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EC" w:rsidRPr="00A46102" w:rsidRDefault="00BC34EC" w:rsidP="00131CE6">
      <w:pPr>
        <w:spacing w:line="480" w:lineRule="auto"/>
        <w:ind w:left="6480" w:firstLine="720"/>
        <w:rPr>
          <w:rFonts w:ascii="Arial" w:hAnsi="Arial" w:cs="Arial"/>
          <w:b/>
          <w:sz w:val="28"/>
          <w:szCs w:val="28"/>
          <w:lang w:val="ms-MY"/>
        </w:rPr>
      </w:pPr>
      <w:r w:rsidRPr="00A46102">
        <w:rPr>
          <w:rFonts w:ascii="Arial" w:hAnsi="Arial" w:cs="Arial"/>
          <w:b/>
          <w:sz w:val="28"/>
          <w:szCs w:val="28"/>
          <w:lang w:val="ms-MY"/>
        </w:rPr>
        <w:t xml:space="preserve">SOALAN NO. </w:t>
      </w:r>
      <w:r w:rsidR="00510445">
        <w:rPr>
          <w:rFonts w:ascii="Arial" w:hAnsi="Arial" w:cs="Arial"/>
          <w:b/>
          <w:sz w:val="28"/>
          <w:szCs w:val="28"/>
          <w:lang w:val="ms-MY"/>
        </w:rPr>
        <w:t>81</w:t>
      </w:r>
      <w:bookmarkStart w:id="0" w:name="_GoBack"/>
      <w:bookmarkEnd w:id="0"/>
    </w:p>
    <w:p w:rsidR="00BC34EC" w:rsidRPr="00A46102" w:rsidRDefault="00BC34EC" w:rsidP="00BC34EC">
      <w:pPr>
        <w:spacing w:line="480" w:lineRule="auto"/>
        <w:jc w:val="right"/>
        <w:rPr>
          <w:rFonts w:ascii="Arial" w:hAnsi="Arial" w:cs="Arial"/>
          <w:b/>
          <w:sz w:val="28"/>
          <w:szCs w:val="28"/>
          <w:lang w:val="ms-MY"/>
        </w:rPr>
      </w:pPr>
    </w:p>
    <w:p w:rsidR="005A47D4" w:rsidRDefault="005A47D4" w:rsidP="005A47D4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>PEMBERITAHUAN PERTANYAAN BAGI JAWAPAN BUKAN LISAN</w:t>
      </w:r>
    </w:p>
    <w:p w:rsidR="005A47D4" w:rsidRDefault="005A47D4" w:rsidP="005A47D4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>MESYUARAT KEDUA, DEWAN RAKYAT</w:t>
      </w:r>
    </w:p>
    <w:p w:rsidR="005A47D4" w:rsidRDefault="005A47D4" w:rsidP="005A47D4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 xml:space="preserve">PENGGAL KEEMPAT,  PARLIMEN KETIGA BELAS </w:t>
      </w:r>
    </w:p>
    <w:p w:rsidR="005A47D4" w:rsidRDefault="005A47D4" w:rsidP="005A47D4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>MAJLIS MESYUARAT DEWAN RAKYAT</w:t>
      </w:r>
    </w:p>
    <w:p w:rsidR="00BC34EC" w:rsidRPr="00A46102" w:rsidRDefault="00BC34EC" w:rsidP="00BC34EC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:rsidR="00BC34EC" w:rsidRPr="00A46102" w:rsidRDefault="00BC34EC" w:rsidP="00BC34EC">
      <w:pPr>
        <w:spacing w:line="480" w:lineRule="auto"/>
        <w:rPr>
          <w:rFonts w:ascii="Arial" w:hAnsi="Arial" w:cs="Arial"/>
          <w:b/>
          <w:sz w:val="28"/>
          <w:szCs w:val="28"/>
          <w:lang w:val="ms-MY"/>
        </w:rPr>
      </w:pPr>
      <w:r w:rsidRPr="00A46102">
        <w:rPr>
          <w:rFonts w:ascii="Arial" w:hAnsi="Arial" w:cs="Arial"/>
          <w:b/>
          <w:sz w:val="28"/>
          <w:szCs w:val="28"/>
          <w:lang w:val="ms-MY"/>
        </w:rPr>
        <w:t>PERTANYAAN</w:t>
      </w:r>
      <w:r w:rsidRPr="00A46102">
        <w:rPr>
          <w:rFonts w:ascii="Arial" w:hAnsi="Arial" w:cs="Arial"/>
          <w:b/>
          <w:sz w:val="28"/>
          <w:szCs w:val="28"/>
          <w:lang w:val="ms-MY"/>
        </w:rPr>
        <w:tab/>
        <w:t>:</w:t>
      </w:r>
      <w:r w:rsidRPr="00A46102">
        <w:rPr>
          <w:rFonts w:ascii="Arial" w:hAnsi="Arial" w:cs="Arial"/>
          <w:b/>
          <w:sz w:val="28"/>
          <w:szCs w:val="28"/>
          <w:lang w:val="ms-MY"/>
        </w:rPr>
        <w:tab/>
        <w:t xml:space="preserve">JAWAB </w:t>
      </w:r>
      <w:r w:rsidR="006552C9">
        <w:rPr>
          <w:rFonts w:ascii="Arial" w:hAnsi="Arial" w:cs="Arial"/>
          <w:b/>
          <w:sz w:val="28"/>
          <w:szCs w:val="28"/>
          <w:lang w:val="ms-MY"/>
        </w:rPr>
        <w:t xml:space="preserve">BUKAN </w:t>
      </w:r>
      <w:r w:rsidRPr="00A46102">
        <w:rPr>
          <w:rFonts w:ascii="Arial" w:hAnsi="Arial" w:cs="Arial"/>
          <w:b/>
          <w:sz w:val="28"/>
          <w:szCs w:val="28"/>
          <w:lang w:val="ms-MY"/>
        </w:rPr>
        <w:t>LISAN</w:t>
      </w:r>
    </w:p>
    <w:p w:rsidR="001F5C3B" w:rsidRPr="006552C9" w:rsidRDefault="00BC34EC" w:rsidP="00791616">
      <w:pPr>
        <w:spacing w:line="480" w:lineRule="auto"/>
        <w:rPr>
          <w:rFonts w:ascii="Arial" w:hAnsi="Arial" w:cs="Arial"/>
          <w:b/>
          <w:bCs/>
          <w:sz w:val="28"/>
          <w:szCs w:val="28"/>
          <w:lang w:val="en-MY" w:eastAsia="en-MY"/>
        </w:rPr>
      </w:pPr>
      <w:r w:rsidRPr="001F5C3B">
        <w:rPr>
          <w:rFonts w:ascii="Arial" w:hAnsi="Arial" w:cs="Arial"/>
          <w:b/>
          <w:sz w:val="28"/>
          <w:szCs w:val="28"/>
          <w:lang w:val="ms-MY"/>
        </w:rPr>
        <w:t>DARIPADA</w:t>
      </w:r>
      <w:r w:rsidRPr="001F5C3B">
        <w:rPr>
          <w:rFonts w:ascii="Arial" w:hAnsi="Arial" w:cs="Arial"/>
          <w:b/>
          <w:sz w:val="28"/>
          <w:szCs w:val="28"/>
          <w:lang w:val="ms-MY"/>
        </w:rPr>
        <w:tab/>
        <w:t>:</w:t>
      </w:r>
      <w:r w:rsidRPr="001F5C3B">
        <w:rPr>
          <w:rFonts w:ascii="Arial" w:hAnsi="Arial" w:cs="Arial"/>
          <w:b/>
          <w:sz w:val="28"/>
          <w:szCs w:val="28"/>
          <w:lang w:val="ms-MY"/>
        </w:rPr>
        <w:tab/>
      </w:r>
      <w:r w:rsidRPr="001F5C3B">
        <w:rPr>
          <w:rFonts w:ascii="Arial" w:hAnsi="Arial" w:cs="Arial"/>
          <w:b/>
          <w:bCs/>
          <w:sz w:val="28"/>
          <w:szCs w:val="28"/>
          <w:lang w:val="ms-MY"/>
        </w:rPr>
        <w:t xml:space="preserve"> </w:t>
      </w:r>
      <w:r w:rsidR="006552C9" w:rsidRPr="006552C9">
        <w:rPr>
          <w:rFonts w:ascii="Arial" w:eastAsiaTheme="minorEastAsia" w:hAnsi="Arial" w:cs="Arial"/>
          <w:b/>
          <w:bCs/>
          <w:sz w:val="28"/>
          <w:szCs w:val="28"/>
          <w:lang w:val="ms-MY"/>
        </w:rPr>
        <w:t>DATO' HAJI ZAINUDIN BIN ISMAIL</w:t>
      </w:r>
    </w:p>
    <w:p w:rsidR="006552C9" w:rsidRPr="009B19D1" w:rsidRDefault="004D6F5A" w:rsidP="009B19D1">
      <w:pPr>
        <w:spacing w:line="480" w:lineRule="auto"/>
        <w:ind w:firstLine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MY" w:eastAsia="en-MY"/>
        </w:rPr>
        <w:t xml:space="preserve"> [ </w:t>
      </w:r>
      <w:r w:rsidR="006552C9">
        <w:rPr>
          <w:rFonts w:ascii="Arial" w:hAnsi="Arial" w:cs="Arial"/>
          <w:b/>
          <w:bCs/>
          <w:sz w:val="28"/>
          <w:szCs w:val="28"/>
          <w:lang w:val="en-MY" w:eastAsia="en-MY"/>
        </w:rPr>
        <w:t>JE</w:t>
      </w:r>
      <w:r w:rsidR="009A4841">
        <w:rPr>
          <w:rFonts w:ascii="Arial" w:hAnsi="Arial" w:cs="Arial"/>
          <w:b/>
          <w:bCs/>
          <w:sz w:val="28"/>
          <w:szCs w:val="28"/>
          <w:lang w:val="en-MY" w:eastAsia="en-MY"/>
        </w:rPr>
        <w:t>L</w:t>
      </w:r>
      <w:r w:rsidR="006552C9">
        <w:rPr>
          <w:rFonts w:ascii="Arial" w:hAnsi="Arial" w:cs="Arial"/>
          <w:b/>
          <w:bCs/>
          <w:sz w:val="28"/>
          <w:szCs w:val="28"/>
          <w:lang w:val="en-MY" w:eastAsia="en-MY"/>
        </w:rPr>
        <w:t>EBU</w:t>
      </w:r>
      <w:r w:rsidR="001F5C3B" w:rsidRPr="001F5C3B">
        <w:rPr>
          <w:rFonts w:ascii="Arial" w:hAnsi="Arial" w:cs="Arial"/>
          <w:b/>
          <w:bCs/>
          <w:sz w:val="28"/>
          <w:szCs w:val="28"/>
          <w:lang w:val="en-MY" w:eastAsia="en-MY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MY" w:eastAsia="en-MY"/>
        </w:rPr>
        <w:t xml:space="preserve"> </w:t>
      </w:r>
      <w:r w:rsidR="001F5C3B" w:rsidRPr="001F5C3B">
        <w:rPr>
          <w:rFonts w:ascii="Arial" w:hAnsi="Arial" w:cs="Arial"/>
          <w:b/>
          <w:bCs/>
          <w:sz w:val="28"/>
          <w:szCs w:val="28"/>
          <w:lang w:val="en-MY" w:eastAsia="en-MY"/>
        </w:rPr>
        <w:t>]</w:t>
      </w:r>
      <w:r w:rsidR="001F5C3B" w:rsidRPr="001F5C3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C34EC" w:rsidRPr="001F5C3B" w:rsidRDefault="006552C9" w:rsidP="00BC34EC">
      <w:pPr>
        <w:spacing w:line="480" w:lineRule="auto"/>
        <w:rPr>
          <w:rFonts w:ascii="Arial" w:hAnsi="Arial" w:cs="Arial"/>
          <w:b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TARIKH</w:t>
      </w:r>
      <w:r>
        <w:rPr>
          <w:rFonts w:ascii="Arial" w:hAnsi="Arial" w:cs="Arial"/>
          <w:b/>
          <w:sz w:val="28"/>
          <w:szCs w:val="28"/>
          <w:lang w:val="ms-MY"/>
        </w:rPr>
        <w:tab/>
      </w:r>
      <w:r>
        <w:rPr>
          <w:rFonts w:ascii="Arial" w:hAnsi="Arial" w:cs="Arial"/>
          <w:b/>
          <w:sz w:val="28"/>
          <w:szCs w:val="28"/>
          <w:lang w:val="ms-MY"/>
        </w:rPr>
        <w:tab/>
        <w:t>:</w:t>
      </w:r>
      <w:r>
        <w:rPr>
          <w:rFonts w:ascii="Arial" w:hAnsi="Arial" w:cs="Arial"/>
          <w:b/>
          <w:sz w:val="28"/>
          <w:szCs w:val="28"/>
          <w:lang w:val="ms-MY"/>
        </w:rPr>
        <w:tab/>
        <w:t>16</w:t>
      </w:r>
      <w:r w:rsidR="001F5C3B">
        <w:rPr>
          <w:rFonts w:ascii="Arial" w:hAnsi="Arial" w:cs="Arial"/>
          <w:b/>
          <w:sz w:val="28"/>
          <w:szCs w:val="28"/>
          <w:lang w:val="ms-MY"/>
        </w:rPr>
        <w:t xml:space="preserve"> MEI </w:t>
      </w:r>
      <w:r w:rsidR="003B68A5" w:rsidRPr="001F5C3B">
        <w:rPr>
          <w:rFonts w:ascii="Arial" w:hAnsi="Arial" w:cs="Arial"/>
          <w:b/>
          <w:sz w:val="28"/>
          <w:szCs w:val="28"/>
          <w:lang w:val="ms-MY"/>
        </w:rPr>
        <w:t>2016</w:t>
      </w:r>
      <w:r>
        <w:rPr>
          <w:rFonts w:ascii="Arial" w:hAnsi="Arial" w:cs="Arial"/>
          <w:b/>
          <w:sz w:val="28"/>
          <w:szCs w:val="28"/>
          <w:lang w:val="ms-MY"/>
        </w:rPr>
        <w:t xml:space="preserve"> (ISNIN</w:t>
      </w:r>
      <w:r w:rsidR="00BC34EC" w:rsidRPr="001F5C3B">
        <w:rPr>
          <w:rFonts w:ascii="Arial" w:hAnsi="Arial" w:cs="Arial"/>
          <w:b/>
          <w:sz w:val="28"/>
          <w:szCs w:val="28"/>
          <w:lang w:val="ms-MY"/>
        </w:rPr>
        <w:t>)</w:t>
      </w:r>
    </w:p>
    <w:p w:rsidR="00BC34EC" w:rsidRPr="00A46102" w:rsidRDefault="00BC34EC" w:rsidP="00BC34EC">
      <w:pPr>
        <w:spacing w:line="480" w:lineRule="auto"/>
        <w:rPr>
          <w:rFonts w:ascii="Arial" w:hAnsi="Arial" w:cs="Arial"/>
          <w:b/>
          <w:sz w:val="28"/>
          <w:szCs w:val="28"/>
          <w:lang w:val="ms-MY"/>
        </w:rPr>
      </w:pPr>
    </w:p>
    <w:p w:rsidR="003B68A5" w:rsidRPr="009B19D1" w:rsidRDefault="00BC34EC" w:rsidP="009B19D1">
      <w:pPr>
        <w:spacing w:line="480" w:lineRule="auto"/>
        <w:rPr>
          <w:rFonts w:ascii="Arial" w:hAnsi="Arial" w:cs="Arial"/>
          <w:b/>
          <w:sz w:val="28"/>
          <w:szCs w:val="28"/>
          <w:lang w:val="ms-MY"/>
        </w:rPr>
      </w:pPr>
      <w:r w:rsidRPr="00A46102">
        <w:rPr>
          <w:rFonts w:ascii="Arial" w:hAnsi="Arial" w:cs="Arial"/>
          <w:b/>
          <w:sz w:val="28"/>
          <w:szCs w:val="28"/>
          <w:lang w:val="ms-MY"/>
        </w:rPr>
        <w:t>SOALAN</w:t>
      </w:r>
      <w:r w:rsidRPr="00A46102">
        <w:rPr>
          <w:rFonts w:ascii="Arial" w:hAnsi="Arial" w:cs="Arial"/>
          <w:b/>
          <w:sz w:val="28"/>
          <w:szCs w:val="28"/>
          <w:lang w:val="ms-MY"/>
        </w:rPr>
        <w:tab/>
      </w:r>
      <w:r w:rsidRPr="00A46102">
        <w:rPr>
          <w:rFonts w:ascii="Arial" w:hAnsi="Arial" w:cs="Arial"/>
          <w:b/>
          <w:sz w:val="28"/>
          <w:szCs w:val="28"/>
          <w:lang w:val="ms-MY"/>
        </w:rPr>
        <w:tab/>
        <w:t>:</w:t>
      </w:r>
    </w:p>
    <w:p w:rsidR="006552C9" w:rsidRPr="006552C9" w:rsidRDefault="006552C9" w:rsidP="006552C9">
      <w:pPr>
        <w:keepLines/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eastAsiaTheme="minorEastAsia" w:hAnsi="Arial" w:cs="Arial"/>
          <w:sz w:val="28"/>
          <w:szCs w:val="28"/>
          <w:lang w:val="ms-MY"/>
        </w:rPr>
      </w:pPr>
      <w:r w:rsidRPr="006552C9">
        <w:rPr>
          <w:rFonts w:ascii="Arial" w:eastAsiaTheme="minorEastAsia" w:hAnsi="Arial" w:cs="Arial"/>
          <w:b/>
          <w:bCs/>
          <w:sz w:val="28"/>
          <w:szCs w:val="28"/>
          <w:lang w:val="ms-MY"/>
        </w:rPr>
        <w:t>D</w:t>
      </w:r>
      <w:r>
        <w:rPr>
          <w:rFonts w:ascii="Arial" w:eastAsiaTheme="minorEastAsia" w:hAnsi="Arial" w:cs="Arial"/>
          <w:b/>
          <w:bCs/>
          <w:sz w:val="28"/>
          <w:szCs w:val="28"/>
          <w:lang w:val="ms-MY"/>
        </w:rPr>
        <w:t>ato' Haji Zainudin bin Ismail [Jelebu</w:t>
      </w:r>
      <w:r w:rsidRPr="006552C9">
        <w:rPr>
          <w:rFonts w:ascii="Arial" w:eastAsiaTheme="minorEastAsia" w:hAnsi="Arial" w:cs="Arial"/>
          <w:b/>
          <w:bCs/>
          <w:sz w:val="28"/>
          <w:szCs w:val="28"/>
          <w:lang w:val="ms-MY"/>
        </w:rPr>
        <w:t xml:space="preserve">] </w:t>
      </w:r>
      <w:r w:rsidRPr="006552C9">
        <w:rPr>
          <w:rFonts w:ascii="Arial" w:eastAsiaTheme="minorEastAsia" w:hAnsi="Arial" w:cs="Arial"/>
          <w:sz w:val="28"/>
          <w:szCs w:val="28"/>
          <w:lang w:val="ms-MY"/>
        </w:rPr>
        <w:t xml:space="preserve">minta </w:t>
      </w:r>
      <w:r w:rsidRPr="006552C9">
        <w:rPr>
          <w:rFonts w:ascii="Arial" w:eastAsiaTheme="minorEastAsia" w:hAnsi="Arial" w:cs="Arial"/>
          <w:b/>
          <w:bCs/>
          <w:sz w:val="28"/>
          <w:szCs w:val="28"/>
          <w:lang w:val="ms-MY"/>
        </w:rPr>
        <w:t xml:space="preserve">MENTERI PEMBANGUNAN WANITA, KELUARGA DAN MASYARAKAT </w:t>
      </w:r>
      <w:r w:rsidRPr="006552C9">
        <w:rPr>
          <w:rFonts w:ascii="Arial" w:eastAsiaTheme="minorEastAsia" w:hAnsi="Arial" w:cs="Arial"/>
          <w:sz w:val="28"/>
          <w:szCs w:val="28"/>
          <w:lang w:val="ms-MY"/>
        </w:rPr>
        <w:t xml:space="preserve">menyatakan sejauh mana keberkesanan Pasukan Perlindungan Kanak-Kanak (PPKK) dalam mencegah kes-kes penganiayaan dan pengabaian kanak-kanak, ponteng sekolah, kerosakan akhlak dan lain-lain masalah sosial, adakah Kementerian bercadang untuk memperkasakan lagi peranan pasukan perlindungan kanak-kanak (PPKK) dan apakah caranya.  </w:t>
      </w:r>
    </w:p>
    <w:p w:rsidR="00131CE6" w:rsidRPr="000B4572" w:rsidRDefault="00131CE6" w:rsidP="00B71458">
      <w:pPr>
        <w:keepLines/>
        <w:widowControl w:val="0"/>
        <w:autoSpaceDE w:val="0"/>
        <w:autoSpaceDN w:val="0"/>
        <w:adjustRightInd w:val="0"/>
        <w:spacing w:line="480" w:lineRule="auto"/>
        <w:ind w:left="2127" w:hanging="2127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lastRenderedPageBreak/>
        <w:t>JAWAPAN: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YB DATO’ SRI ROHANI ABDUL KARIM, MENTERI PEMBANGUNAN WANITA, KELUARGA DAN MASYARAKAT</w:t>
      </w:r>
    </w:p>
    <w:p w:rsidR="00BC34EC" w:rsidRDefault="00BC34EC" w:rsidP="00BC34EC">
      <w:pPr>
        <w:spacing w:line="480" w:lineRule="auto"/>
        <w:rPr>
          <w:rFonts w:ascii="Arial" w:hAnsi="Arial" w:cs="Arial"/>
          <w:b/>
          <w:sz w:val="28"/>
          <w:szCs w:val="28"/>
          <w:lang w:val="ms-MY"/>
        </w:rPr>
      </w:pPr>
    </w:p>
    <w:p w:rsidR="004D0D7F" w:rsidRDefault="004D0D7F" w:rsidP="004D0D7F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Tuan Yang di-Pertua,</w:t>
      </w:r>
    </w:p>
    <w:p w:rsidR="004D0D7F" w:rsidRDefault="004D0D7F" w:rsidP="004D0D7F">
      <w:pPr>
        <w:pStyle w:val="Standard"/>
        <w:spacing w:line="480" w:lineRule="auto"/>
        <w:jc w:val="both"/>
        <w:rPr>
          <w:rFonts w:ascii="Arial" w:hAnsi="Arial" w:cs="Arial"/>
          <w:color w:val="FF0000"/>
          <w:sz w:val="28"/>
          <w:szCs w:val="28"/>
          <w:lang w:val="ms-MY"/>
        </w:rPr>
      </w:pPr>
    </w:p>
    <w:p w:rsidR="00C15EFC" w:rsidRPr="006F6D1B" w:rsidRDefault="00C15EFC" w:rsidP="006F6D1B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Pasukan Perlindungan Kanak-Kanak </w:t>
      </w:r>
      <w:r w:rsidR="006F6D1B">
        <w:rPr>
          <w:rFonts w:ascii="Arial" w:hAnsi="Arial" w:cs="Arial"/>
          <w:sz w:val="28"/>
          <w:szCs w:val="28"/>
          <w:lang w:val="ms-MY"/>
        </w:rPr>
        <w:t xml:space="preserve">(PPKK) </w:t>
      </w:r>
      <w:r>
        <w:rPr>
          <w:rFonts w:ascii="Arial" w:hAnsi="Arial" w:cs="Arial"/>
          <w:sz w:val="28"/>
          <w:szCs w:val="28"/>
          <w:lang w:val="ms-MY"/>
        </w:rPr>
        <w:t xml:space="preserve">ditubuhkan di bawah </w:t>
      </w:r>
      <w:r w:rsidR="007D367D" w:rsidRPr="007B5E28">
        <w:rPr>
          <w:rFonts w:ascii="Arial" w:hAnsi="Arial" w:cs="Arial"/>
          <w:sz w:val="28"/>
          <w:szCs w:val="28"/>
          <w:lang w:val="ms-MY"/>
        </w:rPr>
        <w:t xml:space="preserve">Subsekyen 7(1) Akta Kanak-Kanak 2001 </w:t>
      </w:r>
      <w:r>
        <w:rPr>
          <w:rFonts w:ascii="Arial" w:hAnsi="Arial" w:cs="Arial"/>
          <w:sz w:val="28"/>
          <w:szCs w:val="28"/>
          <w:lang w:val="ms-MY"/>
        </w:rPr>
        <w:t>melalui</w:t>
      </w:r>
      <w:r w:rsidR="007D367D" w:rsidRPr="007B5E28">
        <w:rPr>
          <w:rFonts w:ascii="Arial" w:hAnsi="Arial" w:cs="Arial"/>
          <w:sz w:val="28"/>
          <w:szCs w:val="28"/>
          <w:lang w:val="ms-MY"/>
        </w:rPr>
        <w:t xml:space="preserve">  Majlis Penyelaras bagi</w:t>
      </w:r>
      <w:r w:rsidR="006F6D1B">
        <w:rPr>
          <w:rFonts w:ascii="Arial" w:hAnsi="Arial" w:cs="Arial"/>
          <w:sz w:val="28"/>
          <w:szCs w:val="28"/>
          <w:lang w:val="ms-MY"/>
        </w:rPr>
        <w:t xml:space="preserve"> Pelindungan Kanak-Kanak </w:t>
      </w:r>
      <w:r w:rsidR="007D367D" w:rsidRPr="007B5E28">
        <w:rPr>
          <w:rFonts w:ascii="Arial" w:hAnsi="Arial" w:cs="Arial"/>
          <w:sz w:val="28"/>
          <w:szCs w:val="28"/>
          <w:lang w:val="ms-MY"/>
        </w:rPr>
        <w:t>yang dipengerusika</w:t>
      </w:r>
      <w:r>
        <w:rPr>
          <w:rFonts w:ascii="Arial" w:hAnsi="Arial" w:cs="Arial"/>
          <w:sz w:val="28"/>
          <w:szCs w:val="28"/>
          <w:lang w:val="ms-MY"/>
        </w:rPr>
        <w:t>n oleh Ketua Pengarah Kebajikan</w:t>
      </w:r>
      <w:r w:rsidR="006F6D1B">
        <w:rPr>
          <w:rFonts w:ascii="Arial" w:hAnsi="Arial" w:cs="Arial"/>
          <w:sz w:val="28"/>
          <w:szCs w:val="28"/>
          <w:lang w:val="ms-MY"/>
        </w:rPr>
        <w:t xml:space="preserve"> Masyarakat</w:t>
      </w:r>
      <w:r>
        <w:rPr>
          <w:rFonts w:ascii="Arial" w:hAnsi="Arial" w:cs="Arial"/>
          <w:sz w:val="28"/>
          <w:szCs w:val="28"/>
          <w:lang w:val="ms-MY"/>
        </w:rPr>
        <w:t>.</w:t>
      </w:r>
      <w:r w:rsidR="006F6D1B">
        <w:rPr>
          <w:rFonts w:ascii="Arial" w:hAnsi="Arial" w:cs="Arial"/>
          <w:sz w:val="28"/>
          <w:szCs w:val="28"/>
          <w:lang w:val="ms-MY"/>
        </w:rPr>
        <w:t xml:space="preserve"> PPKK berfungsi untuk</w:t>
      </w:r>
      <w:r w:rsidR="008D2D8F">
        <w:rPr>
          <w:rFonts w:ascii="Arial" w:hAnsi="Arial" w:cs="Arial"/>
          <w:sz w:val="28"/>
          <w:szCs w:val="28"/>
          <w:lang w:val="ms-MY"/>
        </w:rPr>
        <w:t xml:space="preserve"> </w:t>
      </w:r>
      <w:r w:rsidR="007D367D" w:rsidRPr="007B5E28">
        <w:rPr>
          <w:rFonts w:ascii="Arial" w:hAnsi="Arial" w:cs="Arial"/>
          <w:sz w:val="28"/>
          <w:szCs w:val="28"/>
          <w:lang w:val="ms-MY"/>
        </w:rPr>
        <w:t>menyelaraskan perkhidmatan-perkhidmatan setempat kepada keluarga dan kanak-kanak jika kanak-kanak memerlukan atau disyaki memerlukan pelindungan terutama di kawasan yang berisiko tinggi. Bagi mencapai maksud di atas, PPKK bertanggungjawab menyelaraskan pelbagai program pencegahan di peringkat masyarakat setempat.</w:t>
      </w:r>
      <w:r w:rsidR="006F6D1B">
        <w:rPr>
          <w:rFonts w:ascii="Arial" w:hAnsi="Arial" w:cs="Arial"/>
          <w:sz w:val="28"/>
          <w:szCs w:val="28"/>
          <w:lang w:val="ms-MY"/>
        </w:rPr>
        <w:t xml:space="preserve"> Sehingga kini terdapat sebanyak 121 buah PPKK di seluruh negara. </w:t>
      </w:r>
    </w:p>
    <w:p w:rsidR="00586988" w:rsidRPr="00C15EFC" w:rsidRDefault="00586988" w:rsidP="00C15EFC">
      <w:pPr>
        <w:pStyle w:val="Standard"/>
        <w:spacing w:line="480" w:lineRule="auto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</w:p>
    <w:p w:rsidR="006A2211" w:rsidRDefault="009935FC" w:rsidP="00131CE6">
      <w:pPr>
        <w:spacing w:line="480" w:lineRule="auto"/>
        <w:ind w:firstLine="720"/>
        <w:jc w:val="both"/>
        <w:rPr>
          <w:rFonts w:ascii="Arial" w:hAnsi="Arial" w:cs="Arial"/>
          <w:color w:val="FF0000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Di bawah </w:t>
      </w:r>
      <w:r w:rsidR="006F6D1B" w:rsidRPr="00AB54A0">
        <w:rPr>
          <w:rFonts w:ascii="Arial" w:hAnsi="Arial" w:cs="Arial"/>
          <w:sz w:val="28"/>
          <w:szCs w:val="28"/>
          <w:lang w:val="ms-MY"/>
        </w:rPr>
        <w:t xml:space="preserve">PPKK </w:t>
      </w:r>
      <w:r>
        <w:rPr>
          <w:rFonts w:ascii="Arial" w:hAnsi="Arial" w:cs="Arial"/>
          <w:sz w:val="28"/>
          <w:szCs w:val="28"/>
          <w:lang w:val="ms-MY"/>
        </w:rPr>
        <w:t xml:space="preserve">ini </w:t>
      </w:r>
      <w:r w:rsidR="006F6D1B" w:rsidRPr="00AB54A0">
        <w:rPr>
          <w:rFonts w:ascii="Arial" w:hAnsi="Arial" w:cs="Arial"/>
          <w:sz w:val="28"/>
          <w:szCs w:val="28"/>
          <w:lang w:val="ms-MY"/>
        </w:rPr>
        <w:t xml:space="preserve">telah </w:t>
      </w:r>
      <w:r>
        <w:rPr>
          <w:rFonts w:ascii="Arial" w:hAnsi="Arial" w:cs="Arial"/>
          <w:sz w:val="28"/>
          <w:szCs w:val="28"/>
          <w:lang w:val="ms-MY"/>
        </w:rPr>
        <w:t>dit</w:t>
      </w:r>
      <w:r w:rsidR="006F6D1B" w:rsidRPr="006F6D1B">
        <w:rPr>
          <w:rFonts w:ascii="Arial" w:hAnsi="Arial" w:cs="Arial"/>
          <w:sz w:val="28"/>
          <w:szCs w:val="28"/>
          <w:lang w:val="ms-MY"/>
        </w:rPr>
        <w:t>ubuhkan Pusat Aktiviti Kanak-Kanak (PAKK)</w:t>
      </w:r>
      <w:r w:rsidR="00BB69F1">
        <w:rPr>
          <w:rFonts w:ascii="Arial" w:hAnsi="Arial" w:cs="Arial"/>
          <w:sz w:val="28"/>
          <w:szCs w:val="28"/>
          <w:lang w:val="ms-MY"/>
        </w:rPr>
        <w:t xml:space="preserve"> yang</w:t>
      </w:r>
      <w:r w:rsidR="006F6D1B" w:rsidRPr="00AB54A0">
        <w:rPr>
          <w:rFonts w:ascii="Arial" w:hAnsi="Arial" w:cs="Arial"/>
          <w:sz w:val="28"/>
          <w:szCs w:val="28"/>
          <w:lang w:val="ms-MY"/>
        </w:rPr>
        <w:t xml:space="preserve"> menyediakan perkhidmatan sokongan dan advokasi kepada keluarga dan kanak-kanak berisiko tinggi. </w:t>
      </w:r>
      <w:r w:rsidR="005146A2">
        <w:rPr>
          <w:rFonts w:ascii="Arial" w:hAnsi="Arial" w:cs="Arial"/>
          <w:sz w:val="28"/>
          <w:szCs w:val="28"/>
          <w:lang w:val="ms-MY"/>
        </w:rPr>
        <w:t xml:space="preserve">Antara program dan aktiviti yang dilaksanakan adalah seperti seminar, kursus, </w:t>
      </w:r>
      <w:r w:rsidR="005146A2" w:rsidRPr="00495BA2">
        <w:rPr>
          <w:rFonts w:ascii="Arial" w:hAnsi="Arial" w:cs="Arial"/>
          <w:sz w:val="28"/>
          <w:szCs w:val="28"/>
          <w:lang w:val="ms-MY"/>
        </w:rPr>
        <w:t>bengkel</w:t>
      </w:r>
      <w:r w:rsidR="007B0195">
        <w:rPr>
          <w:rFonts w:ascii="Arial" w:hAnsi="Arial" w:cs="Arial"/>
          <w:sz w:val="28"/>
          <w:szCs w:val="28"/>
          <w:lang w:val="ms-MY"/>
        </w:rPr>
        <w:t xml:space="preserve">, kelas tuisyen, sukan </w:t>
      </w:r>
      <w:r w:rsidR="005146A2" w:rsidRPr="00495BA2">
        <w:rPr>
          <w:rFonts w:ascii="Arial" w:hAnsi="Arial" w:cs="Arial"/>
          <w:sz w:val="28"/>
          <w:szCs w:val="28"/>
          <w:lang w:val="ms-MY"/>
        </w:rPr>
        <w:t xml:space="preserve"> </w:t>
      </w:r>
      <w:r w:rsidR="005146A2" w:rsidRPr="00495BA2">
        <w:rPr>
          <w:rFonts w:ascii="Arial" w:hAnsi="Arial" w:cs="Arial"/>
          <w:sz w:val="28"/>
          <w:szCs w:val="28"/>
          <w:lang w:val="ms-MY"/>
        </w:rPr>
        <w:lastRenderedPageBreak/>
        <w:t xml:space="preserve">serta intervensi yang berbentuk motivasi, bimbingan </w:t>
      </w:r>
      <w:r w:rsidR="007B0195">
        <w:rPr>
          <w:rFonts w:ascii="Arial" w:hAnsi="Arial" w:cs="Arial"/>
          <w:sz w:val="28"/>
          <w:szCs w:val="28"/>
          <w:lang w:val="ms-MY"/>
        </w:rPr>
        <w:t xml:space="preserve">dan kaunseling. </w:t>
      </w:r>
      <w:r w:rsidR="005146A2" w:rsidRPr="00495BA2">
        <w:rPr>
          <w:rFonts w:ascii="Arial" w:hAnsi="Arial" w:cs="Arial"/>
          <w:sz w:val="28"/>
          <w:szCs w:val="28"/>
          <w:lang w:val="ms-MY"/>
        </w:rPr>
        <w:t xml:space="preserve">Program dan aktiviti </w:t>
      </w:r>
      <w:r>
        <w:rPr>
          <w:rFonts w:ascii="Arial" w:hAnsi="Arial" w:cs="Arial"/>
          <w:sz w:val="28"/>
          <w:szCs w:val="28"/>
          <w:lang w:val="ms-MY"/>
        </w:rPr>
        <w:t xml:space="preserve">yang </w:t>
      </w:r>
      <w:r w:rsidR="005146A2" w:rsidRPr="00495BA2">
        <w:rPr>
          <w:rFonts w:ascii="Arial" w:hAnsi="Arial" w:cs="Arial"/>
          <w:sz w:val="28"/>
          <w:szCs w:val="28"/>
          <w:lang w:val="ms-MY"/>
        </w:rPr>
        <w:t xml:space="preserve">disediakan </w:t>
      </w:r>
      <w:r w:rsidR="00BB69F1">
        <w:rPr>
          <w:rFonts w:ascii="Arial" w:hAnsi="Arial" w:cs="Arial"/>
          <w:sz w:val="28"/>
          <w:szCs w:val="28"/>
          <w:lang w:val="ms-MY"/>
        </w:rPr>
        <w:t xml:space="preserve">memberi banyak  manfaat dan </w:t>
      </w:r>
      <w:r w:rsidR="005146A2" w:rsidRPr="00495BA2">
        <w:rPr>
          <w:rFonts w:ascii="Arial" w:hAnsi="Arial" w:cs="Arial"/>
          <w:sz w:val="28"/>
          <w:szCs w:val="28"/>
          <w:lang w:val="ms-MY"/>
        </w:rPr>
        <w:t>mengelakkan kanak-kanak daripada terlibat dengan aktiviti tidak sihat.</w:t>
      </w:r>
      <w:r w:rsidR="005146A2">
        <w:rPr>
          <w:rFonts w:ascii="Arial" w:hAnsi="Arial" w:cs="Arial"/>
          <w:sz w:val="28"/>
          <w:szCs w:val="28"/>
          <w:lang w:val="ms-MY"/>
        </w:rPr>
        <w:t xml:space="preserve"> </w:t>
      </w:r>
      <w:r w:rsidR="006F6D1B" w:rsidRPr="00AB54A0">
        <w:rPr>
          <w:rFonts w:ascii="Arial" w:hAnsi="Arial" w:cs="Arial"/>
          <w:sz w:val="28"/>
          <w:szCs w:val="28"/>
          <w:lang w:val="ms-MY"/>
        </w:rPr>
        <w:t xml:space="preserve">Kini, </w:t>
      </w:r>
      <w:r w:rsidR="007B0195">
        <w:rPr>
          <w:rFonts w:ascii="Arial" w:hAnsi="Arial" w:cs="Arial"/>
          <w:sz w:val="28"/>
          <w:szCs w:val="28"/>
          <w:lang w:val="ms-MY"/>
        </w:rPr>
        <w:t>terdapat 148 PAKK di seluruh neg</w:t>
      </w:r>
      <w:r w:rsidR="00020EC4">
        <w:rPr>
          <w:rFonts w:ascii="Arial" w:hAnsi="Arial" w:cs="Arial"/>
          <w:sz w:val="28"/>
          <w:szCs w:val="28"/>
          <w:lang w:val="ms-MY"/>
        </w:rPr>
        <w:t>ara dengan kehadiran seramai  23,005</w:t>
      </w:r>
      <w:r w:rsidR="007B0195">
        <w:rPr>
          <w:rFonts w:ascii="Arial" w:hAnsi="Arial" w:cs="Arial"/>
          <w:sz w:val="28"/>
          <w:szCs w:val="28"/>
          <w:lang w:val="ms-MY"/>
        </w:rPr>
        <w:t xml:space="preserve"> orang kanak-kanak.</w:t>
      </w:r>
    </w:p>
    <w:p w:rsidR="006A2211" w:rsidRDefault="006A2211" w:rsidP="006A2211">
      <w:pPr>
        <w:spacing w:line="480" w:lineRule="auto"/>
        <w:jc w:val="both"/>
        <w:rPr>
          <w:rFonts w:ascii="Arial" w:hAnsi="Arial" w:cs="Arial"/>
          <w:color w:val="FF0000"/>
          <w:sz w:val="28"/>
          <w:szCs w:val="28"/>
          <w:lang w:val="ms-MY"/>
        </w:rPr>
      </w:pPr>
    </w:p>
    <w:p w:rsidR="006A2211" w:rsidRDefault="006A2211" w:rsidP="00B64B88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  <w:r w:rsidRPr="00C77E96">
        <w:rPr>
          <w:rFonts w:ascii="Arial" w:hAnsi="Arial" w:cs="Arial"/>
          <w:sz w:val="28"/>
          <w:szCs w:val="28"/>
          <w:lang w:val="ms-MY"/>
        </w:rPr>
        <w:t>Satu k</w:t>
      </w:r>
      <w:r w:rsidR="00BB69F1" w:rsidRPr="00C77E96">
        <w:rPr>
          <w:rFonts w:ascii="Arial" w:hAnsi="Arial" w:cs="Arial"/>
          <w:sz w:val="28"/>
          <w:szCs w:val="28"/>
          <w:lang w:val="ms-MY"/>
        </w:rPr>
        <w:t>ajian</w:t>
      </w:r>
      <w:r w:rsidRPr="00C77E96">
        <w:rPr>
          <w:rFonts w:ascii="Arial" w:hAnsi="Arial" w:cs="Arial"/>
          <w:sz w:val="28"/>
          <w:szCs w:val="28"/>
          <w:lang w:val="ms-MY"/>
        </w:rPr>
        <w:t xml:space="preserve"> berkaitan Keberkesanan Pusat Aktiviti Kanak-Kanak di Gombak Setia telah dijalankan pada tahun 2012</w:t>
      </w:r>
      <w:r w:rsidR="00B64B88">
        <w:rPr>
          <w:rFonts w:ascii="Arial" w:hAnsi="Arial" w:cs="Arial"/>
          <w:sz w:val="28"/>
          <w:szCs w:val="28"/>
          <w:lang w:val="ms-MY"/>
        </w:rPr>
        <w:t xml:space="preserve"> dan h</w:t>
      </w:r>
      <w:r w:rsidRPr="00C77E96">
        <w:rPr>
          <w:rFonts w:ascii="Arial" w:hAnsi="Arial" w:cs="Arial"/>
          <w:sz w:val="28"/>
          <w:szCs w:val="28"/>
          <w:lang w:val="ms-MY"/>
        </w:rPr>
        <w:t>asil kajian mendapati</w:t>
      </w:r>
      <w:r w:rsidRPr="005A5833">
        <w:rPr>
          <w:rFonts w:ascii="Arial" w:hAnsi="Arial" w:cs="Arial"/>
          <w:color w:val="FF0000"/>
          <w:sz w:val="28"/>
          <w:szCs w:val="28"/>
          <w:lang w:val="ms-MY"/>
        </w:rPr>
        <w:t xml:space="preserve"> </w:t>
      </w:r>
      <w:r>
        <w:rPr>
          <w:rFonts w:ascii="Arial" w:hAnsi="Arial" w:cs="Arial"/>
          <w:sz w:val="28"/>
          <w:szCs w:val="28"/>
          <w:lang w:val="ms-MY"/>
        </w:rPr>
        <w:t>bahawa ser</w:t>
      </w:r>
      <w:r w:rsidR="006A3A13">
        <w:rPr>
          <w:rFonts w:ascii="Arial" w:hAnsi="Arial" w:cs="Arial"/>
          <w:sz w:val="28"/>
          <w:szCs w:val="28"/>
          <w:lang w:val="ms-MY"/>
        </w:rPr>
        <w:t xml:space="preserve">amai </w:t>
      </w:r>
      <w:r>
        <w:rPr>
          <w:rFonts w:ascii="Arial" w:hAnsi="Arial" w:cs="Arial"/>
          <w:sz w:val="28"/>
          <w:szCs w:val="28"/>
          <w:lang w:val="ms-MY"/>
        </w:rPr>
        <w:t xml:space="preserve">78.5 peratus kanak-kanak telah hadir ke Pusat Aktiviti Kanak-Kanak di kawasan tersebut. Kajian juga menunjukkan 76.5 peratus keluarga di kawasan tersebut menyatakan Pusat Aktiviti Kanak-Kanak merupakan tempat yang sesuai untuk kanak-kanak mengisi masa lapang mereka dan melakukan aktiviti yang berfaedah. </w:t>
      </w:r>
    </w:p>
    <w:p w:rsidR="006A2211" w:rsidRDefault="006A2211" w:rsidP="006A221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</w:p>
    <w:p w:rsidR="0026254B" w:rsidRPr="006A2211" w:rsidRDefault="006F6D1B" w:rsidP="00B64B88">
      <w:pPr>
        <w:spacing w:line="480" w:lineRule="auto"/>
        <w:ind w:firstLine="720"/>
        <w:jc w:val="both"/>
        <w:rPr>
          <w:rFonts w:ascii="Arial" w:hAnsi="Arial" w:cs="Arial"/>
          <w:color w:val="FF0000"/>
          <w:sz w:val="28"/>
          <w:szCs w:val="28"/>
          <w:lang w:val="ms-MY"/>
        </w:rPr>
      </w:pPr>
      <w:r w:rsidRPr="00AB54A0">
        <w:rPr>
          <w:rFonts w:ascii="Arial" w:hAnsi="Arial" w:cs="Arial"/>
          <w:sz w:val="28"/>
          <w:szCs w:val="28"/>
          <w:lang w:val="ms-MY"/>
        </w:rPr>
        <w:t xml:space="preserve">Bagi meningkatkan keberkesanan usaha </w:t>
      </w:r>
      <w:r w:rsidR="00586988">
        <w:rPr>
          <w:rFonts w:ascii="Arial" w:eastAsiaTheme="minorEastAsia" w:hAnsi="Arial" w:cs="Arial"/>
          <w:sz w:val="28"/>
          <w:szCs w:val="28"/>
          <w:lang w:val="ms-MY"/>
        </w:rPr>
        <w:t>memperkasakan lagi peranan Pasukan P</w:t>
      </w:r>
      <w:r w:rsidR="00586988" w:rsidRPr="006552C9">
        <w:rPr>
          <w:rFonts w:ascii="Arial" w:eastAsiaTheme="minorEastAsia" w:hAnsi="Arial" w:cs="Arial"/>
          <w:sz w:val="28"/>
          <w:szCs w:val="28"/>
          <w:lang w:val="ms-MY"/>
        </w:rPr>
        <w:t>erlindungan kanak-kanak (PPKK)</w:t>
      </w:r>
      <w:r w:rsidR="00586988">
        <w:rPr>
          <w:rFonts w:ascii="Arial" w:eastAsiaTheme="minorEastAsia" w:hAnsi="Arial" w:cs="Arial"/>
          <w:sz w:val="28"/>
          <w:szCs w:val="28"/>
          <w:lang w:val="ms-MY"/>
        </w:rPr>
        <w:t xml:space="preserve">, </w:t>
      </w:r>
      <w:r w:rsidR="00C15EFC">
        <w:rPr>
          <w:rFonts w:ascii="Arial" w:eastAsiaTheme="minorEastAsia" w:hAnsi="Arial" w:cs="Arial"/>
          <w:sz w:val="28"/>
          <w:szCs w:val="28"/>
          <w:lang w:val="ms-MY"/>
        </w:rPr>
        <w:t xml:space="preserve">Kementerian melalui Jabatan Kebajikan Masyarakat telah membuat pindaan terhadap </w:t>
      </w:r>
      <w:r>
        <w:rPr>
          <w:rFonts w:ascii="Arial" w:eastAsiaTheme="minorEastAsia" w:hAnsi="Arial" w:cs="Arial"/>
          <w:sz w:val="28"/>
          <w:szCs w:val="28"/>
          <w:lang w:val="ms-MY"/>
        </w:rPr>
        <w:t>seksyen 3,</w:t>
      </w:r>
      <w:r w:rsidR="00DC63A0">
        <w:rPr>
          <w:rFonts w:ascii="Arial" w:eastAsiaTheme="minorEastAsia" w:hAnsi="Arial" w:cs="Arial"/>
          <w:sz w:val="28"/>
          <w:szCs w:val="28"/>
          <w:lang w:val="ms-MY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ms-MY"/>
        </w:rPr>
        <w:t>4,</w:t>
      </w:r>
      <w:r w:rsidR="00DC63A0">
        <w:rPr>
          <w:rFonts w:ascii="Arial" w:eastAsiaTheme="minorEastAsia" w:hAnsi="Arial" w:cs="Arial"/>
          <w:sz w:val="28"/>
          <w:szCs w:val="28"/>
          <w:lang w:val="ms-MY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ms-MY"/>
        </w:rPr>
        <w:t xml:space="preserve">5 dan 6 </w:t>
      </w:r>
      <w:r w:rsidR="00C15EFC">
        <w:rPr>
          <w:rFonts w:ascii="Arial" w:eastAsiaTheme="minorEastAsia" w:hAnsi="Arial" w:cs="Arial"/>
          <w:sz w:val="28"/>
          <w:szCs w:val="28"/>
          <w:lang w:val="ms-MY"/>
        </w:rPr>
        <w:t>Akta Kanak-Kanak 2001</w:t>
      </w:r>
      <w:r>
        <w:rPr>
          <w:rFonts w:ascii="Arial" w:eastAsiaTheme="minorEastAsia" w:hAnsi="Arial" w:cs="Arial"/>
          <w:sz w:val="28"/>
          <w:szCs w:val="28"/>
          <w:lang w:val="ms-MY"/>
        </w:rPr>
        <w:t xml:space="preserve"> dengan menggantikan </w:t>
      </w:r>
      <w:r w:rsidRPr="007B5E28">
        <w:rPr>
          <w:rFonts w:ascii="Arial" w:hAnsi="Arial" w:cs="Arial"/>
          <w:sz w:val="28"/>
          <w:szCs w:val="28"/>
          <w:lang w:val="ms-MY"/>
        </w:rPr>
        <w:t>Majlis Penyelara</w:t>
      </w:r>
      <w:r>
        <w:rPr>
          <w:rFonts w:ascii="Arial" w:hAnsi="Arial" w:cs="Arial"/>
          <w:sz w:val="28"/>
          <w:szCs w:val="28"/>
          <w:lang w:val="ms-MY"/>
        </w:rPr>
        <w:t xml:space="preserve">s bagi Pelindungan Kanak-Kanak kepada Majlis Kebangsaan </w:t>
      </w:r>
      <w:r w:rsidR="00DC63A0">
        <w:rPr>
          <w:rFonts w:ascii="Arial" w:hAnsi="Arial" w:cs="Arial"/>
          <w:sz w:val="28"/>
          <w:szCs w:val="28"/>
          <w:lang w:val="ms-MY"/>
        </w:rPr>
        <w:t xml:space="preserve">bagi </w:t>
      </w:r>
      <w:r>
        <w:rPr>
          <w:rFonts w:ascii="Arial" w:hAnsi="Arial" w:cs="Arial"/>
          <w:sz w:val="28"/>
          <w:szCs w:val="28"/>
          <w:lang w:val="ms-MY"/>
        </w:rPr>
        <w:t>Kanak-Kanak.</w:t>
      </w:r>
      <w:r w:rsidR="00DC63A0">
        <w:rPr>
          <w:rFonts w:ascii="Arial" w:hAnsi="Arial" w:cs="Arial"/>
          <w:sz w:val="28"/>
          <w:szCs w:val="28"/>
          <w:lang w:val="ms-MY"/>
        </w:rPr>
        <w:t xml:space="preserve"> Fungsi dan kuasa Majlis ini </w:t>
      </w:r>
      <w:r w:rsidR="006A3A13">
        <w:rPr>
          <w:rFonts w:ascii="Arial" w:hAnsi="Arial" w:cs="Arial"/>
          <w:sz w:val="28"/>
          <w:szCs w:val="28"/>
          <w:lang w:val="ms-MY"/>
        </w:rPr>
        <w:t xml:space="preserve">diperluaskan </w:t>
      </w:r>
      <w:r w:rsidR="00DC63A0">
        <w:rPr>
          <w:rFonts w:ascii="Arial" w:hAnsi="Arial" w:cs="Arial"/>
          <w:sz w:val="28"/>
          <w:szCs w:val="28"/>
          <w:lang w:val="ms-MY"/>
        </w:rPr>
        <w:t xml:space="preserve">antara lain adalah untuk menasihati dan membuat syor kepada Kerajaan mengenai </w:t>
      </w:r>
      <w:r w:rsidR="00DC63A0">
        <w:rPr>
          <w:rFonts w:ascii="Arial" w:hAnsi="Arial" w:cs="Arial"/>
          <w:sz w:val="28"/>
          <w:szCs w:val="28"/>
          <w:lang w:val="ms-MY"/>
        </w:rPr>
        <w:lastRenderedPageBreak/>
        <w:t>semua aspek yang berhubungan dengan pemeliharaan, perlindungan, pemulihan dan penyertaan kanak-kanak di peringkat kebangsa</w:t>
      </w:r>
      <w:r w:rsidR="00E52F22">
        <w:rPr>
          <w:rFonts w:ascii="Arial" w:hAnsi="Arial" w:cs="Arial"/>
          <w:sz w:val="28"/>
          <w:szCs w:val="28"/>
          <w:lang w:val="ms-MY"/>
        </w:rPr>
        <w:t xml:space="preserve">an dan antarabangsa. </w:t>
      </w:r>
      <w:r w:rsidR="00DC63A0">
        <w:rPr>
          <w:rFonts w:ascii="Arial" w:hAnsi="Arial" w:cs="Arial"/>
          <w:sz w:val="28"/>
          <w:szCs w:val="28"/>
          <w:lang w:val="ms-MY"/>
        </w:rPr>
        <w:t xml:space="preserve">Majlis Kebangsaan bagi Kanak-Kanak ini juga akan dianggotai oleh </w:t>
      </w:r>
      <w:r w:rsidR="00B64B88">
        <w:rPr>
          <w:rFonts w:ascii="Arial" w:hAnsi="Arial" w:cs="Arial"/>
          <w:sz w:val="28"/>
          <w:szCs w:val="28"/>
          <w:lang w:val="ms-MY"/>
        </w:rPr>
        <w:t xml:space="preserve">komuniti </w:t>
      </w:r>
      <w:r w:rsidR="00DC63A0">
        <w:rPr>
          <w:rFonts w:ascii="Arial" w:hAnsi="Arial" w:cs="Arial"/>
          <w:sz w:val="28"/>
          <w:szCs w:val="28"/>
          <w:lang w:val="ms-MY"/>
        </w:rPr>
        <w:t xml:space="preserve"> yang mempunyai pengalaman, pengetahuan dan kepakaran dalam bidang kanak-kanak serta wakil kanak-kanak.</w:t>
      </w:r>
      <w:r w:rsidR="0026254B">
        <w:rPr>
          <w:rFonts w:ascii="Arial" w:hAnsi="Arial" w:cs="Arial"/>
          <w:sz w:val="28"/>
          <w:szCs w:val="28"/>
          <w:lang w:val="ms-MY"/>
        </w:rPr>
        <w:t xml:space="preserve"> </w:t>
      </w:r>
    </w:p>
    <w:p w:rsidR="0026254B" w:rsidRDefault="0026254B" w:rsidP="0026254B">
      <w:pPr>
        <w:keepLines/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</w:p>
    <w:p w:rsidR="00C77E96" w:rsidRDefault="00C77E96" w:rsidP="0026254B">
      <w:pPr>
        <w:keepLines/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C77E96" w:rsidP="00E010C6">
      <w:pPr>
        <w:keepLines/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Selain itu, </w:t>
      </w:r>
      <w:r w:rsidR="00E52F22">
        <w:rPr>
          <w:rFonts w:ascii="Arial" w:hAnsi="Arial" w:cs="Arial"/>
          <w:sz w:val="28"/>
          <w:szCs w:val="28"/>
          <w:lang w:val="ms-MY"/>
        </w:rPr>
        <w:t xml:space="preserve">Pasukan Perlindungan Kanak-Kanak juga akan distrukturkan semula </w:t>
      </w:r>
      <w:r w:rsidR="00F66539">
        <w:rPr>
          <w:rFonts w:ascii="Arial" w:hAnsi="Arial" w:cs="Arial"/>
          <w:sz w:val="28"/>
          <w:szCs w:val="28"/>
          <w:lang w:val="ms-MY"/>
        </w:rPr>
        <w:t xml:space="preserve">dari segi fungsi dan peranan </w:t>
      </w:r>
      <w:r w:rsidR="00E010C6">
        <w:rPr>
          <w:rFonts w:ascii="Arial" w:hAnsi="Arial" w:cs="Arial"/>
          <w:sz w:val="28"/>
          <w:szCs w:val="28"/>
          <w:lang w:val="ms-MY"/>
        </w:rPr>
        <w:t>dengan memperkasakan penglibatan komuniti bagi menyelaraskan perkhidmatan setempat kepada keluarga dan kanak-kanak jika kanak-kanak memerlukan atau disyaki memerlukan perlindungan.</w:t>
      </w: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B64B88" w:rsidRDefault="00B64B88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B64B88" w:rsidRDefault="00B64B88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5A5833" w:rsidRDefault="005A5833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B19D1" w:rsidRDefault="009B19D1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B19D1" w:rsidRDefault="009B19D1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p w:rsidR="009D189F" w:rsidRDefault="009D189F" w:rsidP="00D92C28">
      <w:pPr>
        <w:pStyle w:val="Standard"/>
        <w:jc w:val="both"/>
        <w:rPr>
          <w:rFonts w:ascii="Arial" w:hAnsi="Arial" w:cs="Arial"/>
          <w:sz w:val="28"/>
          <w:szCs w:val="28"/>
          <w:lang w:val="ms-MY"/>
        </w:rPr>
      </w:pPr>
    </w:p>
    <w:sectPr w:rsidR="009D189F" w:rsidSect="00B64B88">
      <w:footerReference w:type="default" r:id="rId8"/>
      <w:pgSz w:w="12240" w:h="15840"/>
      <w:pgMar w:top="1260" w:right="1440" w:bottom="1080" w:left="1440" w:header="720" w:footer="3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27" w:rsidRDefault="00857E27" w:rsidP="00362D83">
      <w:r>
        <w:separator/>
      </w:r>
    </w:p>
  </w:endnote>
  <w:endnote w:type="continuationSeparator" w:id="0">
    <w:p w:rsidR="00857E27" w:rsidRDefault="00857E27" w:rsidP="003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BE" w:rsidRDefault="007349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445">
      <w:rPr>
        <w:noProof/>
      </w:rPr>
      <w:t>1</w:t>
    </w:r>
    <w:r>
      <w:rPr>
        <w:noProof/>
      </w:rPr>
      <w:fldChar w:fldCharType="end"/>
    </w:r>
  </w:p>
  <w:p w:rsidR="00B334BE" w:rsidRDefault="00B334BE">
    <w:pPr>
      <w:pStyle w:val="Footer"/>
    </w:pPr>
    <w:r>
      <w:rPr>
        <w:rFonts w:ascii="Arial" w:hAnsi="Arial" w:cs="Arial"/>
        <w:b/>
        <w:color w:val="BFBFBF"/>
        <w:lang w:val="fi-FI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27" w:rsidRDefault="00857E27" w:rsidP="00362D83">
      <w:r>
        <w:separator/>
      </w:r>
    </w:p>
  </w:footnote>
  <w:footnote w:type="continuationSeparator" w:id="0">
    <w:p w:rsidR="00857E27" w:rsidRDefault="00857E27" w:rsidP="0036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20544"/>
    <w:multiLevelType w:val="hybridMultilevel"/>
    <w:tmpl w:val="6FFC7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1C3E"/>
    <w:multiLevelType w:val="hybridMultilevel"/>
    <w:tmpl w:val="16201FC0"/>
    <w:lvl w:ilvl="0" w:tplc="69880350">
      <w:start w:val="1"/>
      <w:numFmt w:val="lowerRoman"/>
      <w:lvlText w:val="%1."/>
      <w:lvlJc w:val="left"/>
      <w:pPr>
        <w:ind w:left="100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6237656"/>
    <w:multiLevelType w:val="hybridMultilevel"/>
    <w:tmpl w:val="66DEA8D0"/>
    <w:lvl w:ilvl="0" w:tplc="522256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83AB5"/>
    <w:multiLevelType w:val="hybridMultilevel"/>
    <w:tmpl w:val="0890BB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56B59"/>
    <w:multiLevelType w:val="hybridMultilevel"/>
    <w:tmpl w:val="986628EA"/>
    <w:lvl w:ilvl="0" w:tplc="B4ACB5B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EC"/>
    <w:rsid w:val="00010670"/>
    <w:rsid w:val="00020EC4"/>
    <w:rsid w:val="0002309A"/>
    <w:rsid w:val="00037396"/>
    <w:rsid w:val="00043FC6"/>
    <w:rsid w:val="000463C7"/>
    <w:rsid w:val="000517DD"/>
    <w:rsid w:val="00056DF1"/>
    <w:rsid w:val="0008122E"/>
    <w:rsid w:val="00090ADF"/>
    <w:rsid w:val="000A5559"/>
    <w:rsid w:val="000A7EF2"/>
    <w:rsid w:val="000D7698"/>
    <w:rsid w:val="000E7C66"/>
    <w:rsid w:val="001077F7"/>
    <w:rsid w:val="00111675"/>
    <w:rsid w:val="00116BF0"/>
    <w:rsid w:val="00131CE6"/>
    <w:rsid w:val="001351D1"/>
    <w:rsid w:val="00150595"/>
    <w:rsid w:val="00152F10"/>
    <w:rsid w:val="0018003A"/>
    <w:rsid w:val="001A17EA"/>
    <w:rsid w:val="001A3A67"/>
    <w:rsid w:val="001C1D6B"/>
    <w:rsid w:val="001C5394"/>
    <w:rsid w:val="001F5C3B"/>
    <w:rsid w:val="002108A1"/>
    <w:rsid w:val="00237E16"/>
    <w:rsid w:val="00257E8C"/>
    <w:rsid w:val="0026254B"/>
    <w:rsid w:val="0028568F"/>
    <w:rsid w:val="002A024E"/>
    <w:rsid w:val="002C41DB"/>
    <w:rsid w:val="002C7CF4"/>
    <w:rsid w:val="002F2452"/>
    <w:rsid w:val="00305B41"/>
    <w:rsid w:val="00331504"/>
    <w:rsid w:val="00343B61"/>
    <w:rsid w:val="00360F8A"/>
    <w:rsid w:val="00362D83"/>
    <w:rsid w:val="003A0624"/>
    <w:rsid w:val="003A24A3"/>
    <w:rsid w:val="003B68A5"/>
    <w:rsid w:val="003B6C43"/>
    <w:rsid w:val="003D25BA"/>
    <w:rsid w:val="003D3A6D"/>
    <w:rsid w:val="003F4743"/>
    <w:rsid w:val="00443B4B"/>
    <w:rsid w:val="00445DF5"/>
    <w:rsid w:val="00483091"/>
    <w:rsid w:val="00484E64"/>
    <w:rsid w:val="00496801"/>
    <w:rsid w:val="004B13BA"/>
    <w:rsid w:val="004B1B38"/>
    <w:rsid w:val="004C0555"/>
    <w:rsid w:val="004C3E7D"/>
    <w:rsid w:val="004D0D7F"/>
    <w:rsid w:val="004D2B9D"/>
    <w:rsid w:val="004D6F5A"/>
    <w:rsid w:val="00510445"/>
    <w:rsid w:val="00514059"/>
    <w:rsid w:val="005146A2"/>
    <w:rsid w:val="0057047E"/>
    <w:rsid w:val="0057657B"/>
    <w:rsid w:val="00586988"/>
    <w:rsid w:val="005A410D"/>
    <w:rsid w:val="005A47D4"/>
    <w:rsid w:val="005A4D2F"/>
    <w:rsid w:val="005A5833"/>
    <w:rsid w:val="005C7796"/>
    <w:rsid w:val="005D0AC9"/>
    <w:rsid w:val="005E2517"/>
    <w:rsid w:val="006133FC"/>
    <w:rsid w:val="00615FDE"/>
    <w:rsid w:val="00631E66"/>
    <w:rsid w:val="006552C9"/>
    <w:rsid w:val="00656FC9"/>
    <w:rsid w:val="00675635"/>
    <w:rsid w:val="006770FA"/>
    <w:rsid w:val="00681332"/>
    <w:rsid w:val="006A2211"/>
    <w:rsid w:val="006A3A13"/>
    <w:rsid w:val="006A4816"/>
    <w:rsid w:val="006A7262"/>
    <w:rsid w:val="006C5525"/>
    <w:rsid w:val="006C66A7"/>
    <w:rsid w:val="006C7CF5"/>
    <w:rsid w:val="006F6D1B"/>
    <w:rsid w:val="0070173F"/>
    <w:rsid w:val="0073494D"/>
    <w:rsid w:val="00734B5F"/>
    <w:rsid w:val="00735BEA"/>
    <w:rsid w:val="00782449"/>
    <w:rsid w:val="00791616"/>
    <w:rsid w:val="00795524"/>
    <w:rsid w:val="007B0195"/>
    <w:rsid w:val="007B2F2A"/>
    <w:rsid w:val="007C72F0"/>
    <w:rsid w:val="007D367D"/>
    <w:rsid w:val="007D7208"/>
    <w:rsid w:val="007E6866"/>
    <w:rsid w:val="0081326A"/>
    <w:rsid w:val="00830F4C"/>
    <w:rsid w:val="00857E27"/>
    <w:rsid w:val="0086139E"/>
    <w:rsid w:val="00866088"/>
    <w:rsid w:val="008672B1"/>
    <w:rsid w:val="0087107B"/>
    <w:rsid w:val="00872750"/>
    <w:rsid w:val="008753CA"/>
    <w:rsid w:val="008830A1"/>
    <w:rsid w:val="008D2D8F"/>
    <w:rsid w:val="008E072D"/>
    <w:rsid w:val="00943D99"/>
    <w:rsid w:val="009635D8"/>
    <w:rsid w:val="0096399F"/>
    <w:rsid w:val="00972554"/>
    <w:rsid w:val="00982866"/>
    <w:rsid w:val="0098363A"/>
    <w:rsid w:val="009935FC"/>
    <w:rsid w:val="0099689D"/>
    <w:rsid w:val="009A4841"/>
    <w:rsid w:val="009B19D1"/>
    <w:rsid w:val="009B2ECA"/>
    <w:rsid w:val="009D189F"/>
    <w:rsid w:val="009D316F"/>
    <w:rsid w:val="009D614F"/>
    <w:rsid w:val="009D7FA2"/>
    <w:rsid w:val="009E4BDF"/>
    <w:rsid w:val="009F5E5D"/>
    <w:rsid w:val="00A07EA4"/>
    <w:rsid w:val="00A3473B"/>
    <w:rsid w:val="00A44517"/>
    <w:rsid w:val="00A556FF"/>
    <w:rsid w:val="00A56569"/>
    <w:rsid w:val="00A62307"/>
    <w:rsid w:val="00A62553"/>
    <w:rsid w:val="00A85A00"/>
    <w:rsid w:val="00A929B5"/>
    <w:rsid w:val="00AA2BBF"/>
    <w:rsid w:val="00AA2DC8"/>
    <w:rsid w:val="00AC3975"/>
    <w:rsid w:val="00AC4AA1"/>
    <w:rsid w:val="00AF7657"/>
    <w:rsid w:val="00B10E52"/>
    <w:rsid w:val="00B17BF0"/>
    <w:rsid w:val="00B2617E"/>
    <w:rsid w:val="00B30970"/>
    <w:rsid w:val="00B334BE"/>
    <w:rsid w:val="00B64B88"/>
    <w:rsid w:val="00B71458"/>
    <w:rsid w:val="00B7186E"/>
    <w:rsid w:val="00B76C75"/>
    <w:rsid w:val="00BB40E4"/>
    <w:rsid w:val="00BB69F1"/>
    <w:rsid w:val="00BC2987"/>
    <w:rsid w:val="00BC34EC"/>
    <w:rsid w:val="00BD65FD"/>
    <w:rsid w:val="00C121A1"/>
    <w:rsid w:val="00C15EFC"/>
    <w:rsid w:val="00C45680"/>
    <w:rsid w:val="00C514CB"/>
    <w:rsid w:val="00C53701"/>
    <w:rsid w:val="00C659CE"/>
    <w:rsid w:val="00C77E96"/>
    <w:rsid w:val="00C90098"/>
    <w:rsid w:val="00C907F5"/>
    <w:rsid w:val="00CA1291"/>
    <w:rsid w:val="00CA35E0"/>
    <w:rsid w:val="00CD4108"/>
    <w:rsid w:val="00CD6815"/>
    <w:rsid w:val="00CF0C91"/>
    <w:rsid w:val="00D0237F"/>
    <w:rsid w:val="00D27327"/>
    <w:rsid w:val="00D44902"/>
    <w:rsid w:val="00D70DD6"/>
    <w:rsid w:val="00D73A52"/>
    <w:rsid w:val="00D92C28"/>
    <w:rsid w:val="00DB65ED"/>
    <w:rsid w:val="00DC42AC"/>
    <w:rsid w:val="00DC63A0"/>
    <w:rsid w:val="00DD3407"/>
    <w:rsid w:val="00DE47AB"/>
    <w:rsid w:val="00DE5BCD"/>
    <w:rsid w:val="00DF3A23"/>
    <w:rsid w:val="00E010C6"/>
    <w:rsid w:val="00E15E98"/>
    <w:rsid w:val="00E33122"/>
    <w:rsid w:val="00E52F22"/>
    <w:rsid w:val="00E570FD"/>
    <w:rsid w:val="00E6068E"/>
    <w:rsid w:val="00E715DD"/>
    <w:rsid w:val="00EC49C4"/>
    <w:rsid w:val="00F07EE6"/>
    <w:rsid w:val="00F12F1D"/>
    <w:rsid w:val="00F266CC"/>
    <w:rsid w:val="00F35000"/>
    <w:rsid w:val="00F35CC9"/>
    <w:rsid w:val="00F4394C"/>
    <w:rsid w:val="00F6158F"/>
    <w:rsid w:val="00F66539"/>
    <w:rsid w:val="00F7476C"/>
    <w:rsid w:val="00F86E08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70803-FAE2-4C9D-AA61-B897F32F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EC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D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2D83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62D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2D83"/>
    <w:rPr>
      <w:rFonts w:ascii="Times New Roman" w:eastAsia="Times New Roman" w:hAnsi="Times New Roman"/>
    </w:rPr>
  </w:style>
  <w:style w:type="paragraph" w:customStyle="1" w:styleId="Standard">
    <w:name w:val="Standard"/>
    <w:rsid w:val="004D0D7F"/>
    <w:pPr>
      <w:suppressAutoHyphens/>
      <w:autoSpaceDN w:val="0"/>
    </w:pPr>
    <w:rPr>
      <w:rFonts w:ascii="Times New Roman" w:eastAsia="Times New Roman" w:hAnsi="Times New Roman"/>
      <w:kern w:val="3"/>
      <w:lang w:eastAsia="ar-SA"/>
    </w:rPr>
  </w:style>
  <w:style w:type="character" w:styleId="Hyperlink">
    <w:name w:val="Hyperlink"/>
    <w:rsid w:val="00D92C28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6B"/>
    <w:rPr>
      <w:rFonts w:ascii="Segoe UI" w:eastAsiaTheme="minorHAns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6B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34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4FC5-D0C6-4BB8-8805-3C4A1A90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Links>
    <vt:vector size="6" baseType="variant"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mailto:rafidah@jkm.gov.my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rosmaini</dc:creator>
  <cp:lastModifiedBy>Mohamad Aidil Adam Abdullah</cp:lastModifiedBy>
  <cp:revision>11</cp:revision>
  <cp:lastPrinted>2016-05-05T08:01:00Z</cp:lastPrinted>
  <dcterms:created xsi:type="dcterms:W3CDTF">2016-05-17T06:29:00Z</dcterms:created>
  <dcterms:modified xsi:type="dcterms:W3CDTF">2016-05-20T07:21:00Z</dcterms:modified>
</cp:coreProperties>
</file>